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AF" w:rsidRPr="00DB4EAF" w:rsidRDefault="00DB4EAF" w:rsidP="00DB4EA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</w:pPr>
      <w:bookmarkStart w:id="0" w:name="_GoBack"/>
      <w:bookmarkEnd w:id="0"/>
      <w:r w:rsidRPr="00DB4EAF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  <w:t>О закреплении муниципальных общеобразовательных организаций за конкретными территориями муниципального образования "город Ульяновск" (с изменениями на 17 января 2019 года)</w:t>
      </w:r>
    </w:p>
    <w:p w:rsidR="00DB4EAF" w:rsidRPr="00DB4EAF" w:rsidRDefault="00DB4EAF" w:rsidP="00DB4EA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DB4EA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АДМИНИСТРАЦИЯ ГОРОДА УЛЬЯНОВСКА</w:t>
      </w:r>
      <w:r w:rsidRPr="00DB4EA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</w:r>
      <w:r w:rsidRPr="00DB4EA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ПОСТАНОВЛЕНИЕ</w:t>
      </w:r>
      <w:r w:rsidRPr="00DB4EA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</w:r>
      <w:r w:rsidRPr="00DB4EA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от 26 апреля 2012 года N 1908</w:t>
      </w:r>
    </w:p>
    <w:p w:rsidR="00DB4EAF" w:rsidRPr="00DB4EAF" w:rsidRDefault="00DB4EAF" w:rsidP="00DB4EA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DB4EAF" w:rsidRPr="00DB4EAF" w:rsidRDefault="00DB4EAF" w:rsidP="00DB4EA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DB4EA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 ЗАКРЕПЛЕНИИ МУНИЦИПАЛЬНЫХ ОБЩЕОБРАЗОВАТЕЛЬНЫХ ОРГАНИЗАЦИЙ ЗА КОНКРЕТНЫМИ ТЕРРИТОРИЯМИ МУНИЦИПАЛЬНОГО ОБРАЗОВАНИЯ "ГОРОД УЛЬЯНОВСК"</w:t>
      </w:r>
    </w:p>
    <w:p w:rsidR="00DB4EAF" w:rsidRPr="00DB4EAF" w:rsidRDefault="00DB4EAF" w:rsidP="00DB4EA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17 января 2019 года)</w:t>
      </w:r>
    </w:p>
    <w:p w:rsidR="00DB4EAF" w:rsidRPr="00DB4EAF" w:rsidRDefault="00DB4EAF" w:rsidP="00DB4EA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 на основании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DB4E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города Ульяновска от 16.05.2013 N 2069</w:t>
        </w:r>
      </w:hyperlink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DB4E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города Ульяновска от 14.03.2014 N 1076</w:t>
        </w:r>
      </w:hyperlink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DB4E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города Ульяновска от 17.07.2014 N 3467</w:t>
        </w:r>
      </w:hyperlink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DB4E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города Ульяновска от 26.02.2015 N 999</w:t>
        </w:r>
      </w:hyperlink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DB4E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города Ульяновска от 11.03.2016 N 784</w:t>
        </w:r>
      </w:hyperlink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DB4E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города Ульяновска от 25.01.2017 N 87</w:t>
        </w:r>
      </w:hyperlink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DB4E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города Ульяновска от 17.01.2018 N 19</w:t>
        </w:r>
      </w:hyperlink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DB4E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города Ульяновска от 17.01.2019 N 48</w:t>
        </w:r>
      </w:hyperlink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DB4EAF" w:rsidRPr="00DB4EAF" w:rsidRDefault="00DB4EAF" w:rsidP="00DB4EA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13" w:history="1">
        <w:r w:rsidRPr="00DB4E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руководствуясь </w:t>
      </w:r>
      <w:hyperlink r:id="rId14" w:history="1">
        <w:r w:rsidRPr="00DB4E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Уставом муниципального образования "город Ульяновск</w:t>
        </w:r>
      </w:hyperlink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администрация города Ульяновска постановляет: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Закрепить муниципальные образовательные организации за конкретными территориями муниципального образования "город Ульяновск":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В Ленинском районе согласно Приложению N 1.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В Засвияжском районе согласно Приложению N 2.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В Железнодорожном районе согласно Приложению N 3.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В Заволжском районе согласно Приложению N 4.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Настоящее постановление вступает в силу со дня его официального опубликования в газете "Ульяновск сегодня".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Утратил силу. - </w:t>
      </w:r>
      <w:hyperlink r:id="rId15" w:history="1">
        <w:r w:rsidRPr="00DB4E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Администрации города Ульяновска от 17.01.2019 N 48.</w:t>
        </w:r>
      </w:hyperlink>
    </w:p>
    <w:p w:rsidR="00DB4EAF" w:rsidRPr="00DB4EAF" w:rsidRDefault="00DB4EAF" w:rsidP="00DB4EA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4EAF" w:rsidRDefault="00DB4EAF" w:rsidP="00DB4EA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Исполняющий обязанности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Ульяновска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С.С.ПАНЧИН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4EAF" w:rsidRPr="00DB4EAF" w:rsidRDefault="00DB4EAF" w:rsidP="00DB4EA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B4EA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N 3. Муниципальные общеобразовательные организации, закрепленные за конкретными территориями Железнодорожного района города Ульяновска</w:t>
      </w:r>
    </w:p>
    <w:p w:rsidR="00DB4EAF" w:rsidRPr="00DB4EAF" w:rsidRDefault="00DB4EAF" w:rsidP="00DB4EA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Ульяновска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 апреля 2012 года N 1908</w:t>
      </w:r>
    </w:p>
    <w:p w:rsidR="00DB4EAF" w:rsidRDefault="00DB4EAF" w:rsidP="00DB4EAF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Муниципальное бюджетное общеобразовательное учреждение города Ульяновска "Средняя школа N 10":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Луговая,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Чистопрудная,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Ангарская,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Гая,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Профсоюзная,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Урожайная,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Ярославского,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Менжинского,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Пензенская,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Приречная,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Дальняя,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Путевая,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Вольная,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1-й переулок Вольный,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2-й переулок Вольный,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Новосибирская,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Юбилейная,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Воровского,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Национальная,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Гражданская,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Бабушкина,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Опытная,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1-й переулок Ярославского,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2-й переулок Ярославского,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1-й переулок Менжинского,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2-й переулок Менжинского,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3-й переулок Менжинского,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переулок Опытный,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2-й переулок Пензенский,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1-й переулок Воровского,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2-й переулок Воровского,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3-й переулок Воровского,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4-й переулок Воровского,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1-й переулок Бабушкина,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2-й переулок Бабушкина,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3-й переулок Бабушкина,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проезд Обувщиков,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переулок Национальный, все дома.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Муниципальное бюджетное общеобразовательное учреждение "Многопрофильный лицей N 11 им. В.Г. Мендельсона":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12 Сентября, дома NN 1 - 13 (нечетная сторона), дома NN 76, 9а, 5а, 16;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Кирова, дома NN 50, 52;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переулок Устинова,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Университетская Набережная,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Пушкинская, дом N 4;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улица Набережная р. Свияги,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Железнодорожная, дома NN 13, 13а, 15, 17а, 19, 21, 23, 25, 29, 31, 33, 45, 52, 54, 56, 60, 62, 64, 66, 68;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Хлебозаводская,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Вокзальная,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Транспортная,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Тургенева,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переулок Тургенева,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1-й переулок Вокзальный,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2-й переулок Вокзальный,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переулок Проездной,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Чернышевского,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Южная,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Герцена,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Водопроводная,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переулок Водопроводный,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Карсунская,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переулок Кутузова,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Чехова,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переулок Суворова,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Трудовая,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Строителей,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Локомотивная, дома NN 1, 2, 3, 4, 5, 6, 7, 9, 11, 15;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Нагорная, все дома.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Муниципальное бюджетное общеобразовательное учреждение "Гимназия N 30":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Варейкиса, дома NN 29, 29а, 31, 35а, 36, 37, 38, 39, 41, 42, 43, 44, 45, 47;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Благодатная,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Кольцевая, дома NN 34, 36, 38, 40;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Хрустальная, дома NN 23 - 45 (нечетная сторона), 43а;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переулок Благодатный,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переулок Благодатный,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переулок Благодатный,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 переулок Благодатный, все дома.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Муниципальное бюджетное общеобразовательное учреждение города Ульяновска "Средняя школа N 31 имени Героев Свири":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Героев Свири, дома NN 2, 4, 6, 8, 9, 10, 11, 12, 14а, 16, 16а, 18, 20, 22,24;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Хрустальная, дома NN 26 - 36 (четная сторона);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Луначарского, дома NN 1, 2а, 3, 5, 7, 9, 10, 11, 12, 13, 15, 16, 17, 18, 20, 22;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проспект Гая, дома NN 17, 19, 19а, 19б, 21а, 21б, 23, 23а, 23б, 25, 27, 29, 31, 33, 35, 35/1, 35/2, 35/3, 37, 39, 41, 43, 43а, 45а, 45/1, 45/2.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4EAF" w:rsidRDefault="00DB4EAF" w:rsidP="00DB4EAF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Муниципальное бюджетное общеобразовательное учреждение "Лицей физики, математики, информатики N 40" при Ульяновском государственном университете: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Железнодорожная, дома NN 1 - 50 (четная и нечетная стороны);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Куйбышева,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Пушкинская, дома NN 1 - 15 (нечетная сторона), N 15а;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Минаева, дома NN 2 - 50 (четная сторона);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спуск Минаева,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Малосаратовская,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Портовая,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Кирова, дома NN 1 - 59 (четная и нечетная стороны), дома NN 61 - 119 (нечетная сторона);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12 Сентября, дома NN 83, 85, 86, 87, 88, 89, 90, 91, 94, 95, 96, 97;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Свобода,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1-й переулок Кирова,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2-й переулок Кирова,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3-й переулок Кирова,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переулок Полупанова,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улица III Интернационала,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переулок Аношина,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Сенгилеевская,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переулок Сенгилеевский,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Карамзинская,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Каштанкина,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переулок Вишневый, все дома.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Муниципальное бюджетное общеобразовательное учреждение города Ульяновска "Средняя школа N 46 имени И.С. Полбина":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проспект Гая, дома NN 1, 2 - 56 (четная сторона), дома NN 5 - 17 (нечетная сторона);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переулок Школьный,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Клубная,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Первомайская,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Хрустальная, дома NN 2, 4, 8, 8а, 10, 10а, 14 - 24 (четная сторона);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Локомотивная, дома NN 9 - 113 (четная и нечетная стороны);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Школьная,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Диспетчерская,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переулок Диспетчерский,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Свияжская, дома NN 1 - 94 (четная и нечетная стороны);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1-й переулок Винновский,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2-й переулок Винновский,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1-й переулок Локомотивный,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2-й переулок Локомотивный,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переулок Швера,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переулок Хрустальный,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переулок Расковой,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Крылова,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переулок Крылова,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Расковой,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Державина,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переулок Державина,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Инзенская, дома NN 39, 41.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Муниципальное бюджетное общеобразовательное учреждение города Ульяновска "Средняя школа N 47":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Варейкиса, дома NN 1, 3, 5, 5а, 7, 9, 11, 13, 15, 15а, 19, 20, 21, 23, 25, 27;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Хрустальная, дома NN 38, 40, 42, 44, 44а, 46, 48, 52;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проспект Гая, дома NN 47 - 57 (нечетная сторона);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4EAF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поселок Лесничества Белый Ключ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Муниципальное бюджетное общеобразовательное учреждение города Ульяновска "Средняя школа N 48 имени Героя России Д.С. Кожемякина":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Амурская, дома NN 2, 3, 4, 4а, 5 - 43 (нечетная сторона);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проспект Гая, дома NN 58 - 88 (четная сторона);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Инзенская, дома NN 4 - 44 (четная и нечетная стороны);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Локомотивная, дома NN 104, 106, 112, 126, 128, 130, 154, 115 - 207 (нечетная сторона);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Серафимовича,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1-й переулок Серафимовича,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2-й переулок Серафимовича,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3-й переулок Серафимовича,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переулок Щорса,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переулок Дубравный,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Щорса,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1-й переулок Амурский,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2-й переулок Амурский,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3-й переулок Амурский,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1-й переулок Инзенский,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2-й переулок Инзенский,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3-й переулок Инзенский,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улица Дружбы,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переулок Дружбы, все дома.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Муниципальное бюджетное общеобразовательное учреждение города Ульяновска "Средняя школа N 58" имени почетного гражданина Ульяновской области Г.Д. Курнакова: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Кольцевая, дома NN 2 - 37 (четная и нечетная стороны);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Хрустальная, дома N 5 - 27 (нечетная сторона);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поселок им. Карамзина,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поселок Винновка,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Луначарского, дома NN 15, 17, 21, 23, 23а, 23б, 23в, 26;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Варейкиса, дома NN 40, 42, 44, 48.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Муниципальное бюджетное общеобразовательное учреждение города Ульяновска "Средняя школа N 62":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4EAF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проезд Героя России Аверьянова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дома NN 1 - 15 (четная и нечетная стороны), дома NN 14а, 17, 19, 21, 23, 27;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проспект Гая, дома NN 59 - 107 (нечетная сторона);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Варейкиса, дома NN 2, 4, 6, 8, 10, 12, 14, 16, 16а, 18, 22, 24, 26, 28, 32;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Автомобилистов,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проезд Энергетиков,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Хрустальная, дома NN 56, 60, 60а, 62, 64;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проезд Нефтяников, все дома.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Муниципальное бюджетное общеобразовательное учреждение "Пригородная средняя школа":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поселок Пригородный,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деревня Кувшиновка,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село Анненково,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поселок Зеленый мир.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4EAF" w:rsidRPr="00DB4EAF" w:rsidRDefault="00DB4EAF" w:rsidP="00DB4EAF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Муниципальное бюджетное общеобразовательное учреждение "Плодовая средняя школа":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поселок Плодовый, все дома;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село Белый Ключ, все дома.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Муниципальное бюджетное общеобразовательное учреждение "Луговская основная школа":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село Луговое, все дома.</w:t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4E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DB4EAF" w:rsidRPr="00DB4EAF" w:rsidSect="00DB4E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0B"/>
    <w:rsid w:val="0087390B"/>
    <w:rsid w:val="00BA19FF"/>
    <w:rsid w:val="00D000BD"/>
    <w:rsid w:val="00DB4EAF"/>
    <w:rsid w:val="00F6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4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4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4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E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B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B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4E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E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4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4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4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E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B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B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4E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E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13743" TargetMode="External"/><Relationship Id="rId13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3710090" TargetMode="External"/><Relationship Id="rId12" Type="http://schemas.openxmlformats.org/officeDocument/2006/relationships/hyperlink" Target="http://docs.cntd.ru/document/46372762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707022" TargetMode="External"/><Relationship Id="rId11" Type="http://schemas.openxmlformats.org/officeDocument/2006/relationships/hyperlink" Target="http://docs.cntd.ru/document/463723111" TargetMode="External"/><Relationship Id="rId5" Type="http://schemas.openxmlformats.org/officeDocument/2006/relationships/hyperlink" Target="http://docs.cntd.ru/document/463702376" TargetMode="External"/><Relationship Id="rId15" Type="http://schemas.openxmlformats.org/officeDocument/2006/relationships/hyperlink" Target="http://docs.cntd.ru/document/463727623" TargetMode="External"/><Relationship Id="rId10" Type="http://schemas.openxmlformats.org/officeDocument/2006/relationships/hyperlink" Target="http://docs.cntd.ru/document/4637179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3713936" TargetMode="External"/><Relationship Id="rId14" Type="http://schemas.openxmlformats.org/officeDocument/2006/relationships/hyperlink" Target="http://docs.cntd.ru/document/918018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Началка</dc:creator>
  <cp:lastModifiedBy>учитель1</cp:lastModifiedBy>
  <cp:revision>2</cp:revision>
  <cp:lastPrinted>2020-02-26T11:42:00Z</cp:lastPrinted>
  <dcterms:created xsi:type="dcterms:W3CDTF">2022-03-31T04:50:00Z</dcterms:created>
  <dcterms:modified xsi:type="dcterms:W3CDTF">2022-03-31T04:50:00Z</dcterms:modified>
</cp:coreProperties>
</file>